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038E" w:rsidRPr="00A3038E" w:rsidRDefault="00A3038E" w:rsidP="00A3038E">
      <w:pPr>
        <w:shd w:val="clear" w:color="auto" w:fill="FFFFFF"/>
        <w:spacing w:after="150" w:line="405" w:lineRule="atLeast"/>
        <w:outlineLvl w:val="0"/>
        <w:rPr>
          <w:rFonts w:ascii="Georgia" w:eastAsia="Times New Roman" w:hAnsi="Georgia" w:cs="Arial"/>
          <w:color w:val="323232"/>
          <w:kern w:val="36"/>
          <w:sz w:val="36"/>
          <w:szCs w:val="36"/>
        </w:rPr>
      </w:pPr>
      <w:r>
        <w:rPr>
          <w:rFonts w:ascii="Georgia" w:eastAsia="Times New Roman" w:hAnsi="Georgia" w:cs="Arial"/>
          <w:color w:val="323232"/>
          <w:kern w:val="36"/>
          <w:sz w:val="36"/>
          <w:szCs w:val="36"/>
        </w:rPr>
        <w:t xml:space="preserve">Student poziva Srbiju na </w:t>
      </w:r>
      <w:r w:rsidRPr="00A3038E">
        <w:rPr>
          <w:rFonts w:ascii="Georgia" w:eastAsia="Times New Roman" w:hAnsi="Georgia" w:cs="Arial"/>
          <w:color w:val="323232"/>
          <w:kern w:val="36"/>
          <w:sz w:val="36"/>
          <w:szCs w:val="36"/>
        </w:rPr>
        <w:t>buđenje iz košmara"</w:t>
      </w:r>
    </w:p>
    <w:p w:rsidR="00A3038E" w:rsidRPr="00A3038E" w:rsidRDefault="003E6AA8" w:rsidP="00A3038E">
      <w:pPr>
        <w:shd w:val="clear" w:color="auto" w:fill="FFFFFF"/>
        <w:spacing w:after="0" w:line="270" w:lineRule="atLeast"/>
        <w:rPr>
          <w:rFonts w:ascii="Arial" w:eastAsia="Times New Roman" w:hAnsi="Arial" w:cs="Arial"/>
          <w:color w:val="837D7D"/>
          <w:sz w:val="17"/>
          <w:szCs w:val="17"/>
        </w:rPr>
      </w:pPr>
      <w:r w:rsidRPr="00A3038E">
        <w:rPr>
          <w:rFonts w:ascii="Arial" w:eastAsia="Times New Roman" w:hAnsi="Arial" w:cs="Arial"/>
          <w:noProof/>
          <w:color w:val="C02424"/>
          <w:sz w:val="21"/>
          <w:szCs w:val="21"/>
          <w:lang w:val="sr-Latn-RS" w:eastAsia="sr-Latn-RS"/>
        </w:rPr>
        <w:drawing>
          <wp:anchor distT="0" distB="0" distL="114300" distR="114300" simplePos="0" relativeHeight="251659264" behindDoc="1" locked="0" layoutInCell="1" allowOverlap="1" wp14:anchorId="207BD378" wp14:editId="496C6355">
            <wp:simplePos x="0" y="0"/>
            <wp:positionH relativeFrom="column">
              <wp:posOffset>3571875</wp:posOffset>
            </wp:positionH>
            <wp:positionV relativeFrom="paragraph">
              <wp:posOffset>375920</wp:posOffset>
            </wp:positionV>
            <wp:extent cx="2286000" cy="1714500"/>
            <wp:effectExtent l="0" t="0" r="0" b="0"/>
            <wp:wrapTight wrapText="bothSides">
              <wp:wrapPolygon edited="0">
                <wp:start x="0" y="0"/>
                <wp:lineTo x="0" y="21360"/>
                <wp:lineTo x="21420" y="21360"/>
                <wp:lineTo x="21420" y="0"/>
                <wp:lineTo x="0" y="0"/>
              </wp:wrapPolygon>
            </wp:wrapTight>
            <wp:docPr id="2" name="Picture 2" descr="Danilo-besede">
              <a:hlinkClick xmlns:a="http://schemas.openxmlformats.org/drawingml/2006/main" r:id="rId5" tooltip="&quot;Oduševio i žiri i publiku (foto: ds.org.r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nilo-besede">
                      <a:hlinkClick r:id="rId5" tooltip="&quot;Oduševio i žiri i publiku (foto: ds.org.rs)&quot;"/>
                    </pic:cNvPr>
                    <pic:cNvPicPr>
                      <a:picLocks noChangeAspect="1" noChangeArrowheads="1"/>
                    </pic:cNvPicPr>
                  </pic:nvPicPr>
                  <pic:blipFill>
                    <a:blip r:embed="rId6">
                      <a:extLst>
                        <a:ext uri="{28A0092B-C50C-407E-A947-70E740481C1C}">
                          <a14:useLocalDpi xmlns:a14="http://schemas.microsoft.com/office/drawing/2010/main"/>
                        </a:ext>
                      </a:extLst>
                    </a:blip>
                    <a:srcRect/>
                    <a:stretch>
                      <a:fillRect/>
                    </a:stretch>
                  </pic:blipFill>
                  <pic:spPr bwMode="auto">
                    <a:xfrm>
                      <a:off x="0" y="0"/>
                      <a:ext cx="2286000" cy="171450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GoBack"/>
      <w:r w:rsidR="003E3AB8">
        <w:rPr>
          <w:rFonts w:ascii="Arial" w:eastAsia="Times New Roman" w:hAnsi="Arial" w:cs="Arial"/>
          <w:noProof/>
          <w:color w:val="323232"/>
          <w:sz w:val="18"/>
          <w:szCs w:val="18"/>
          <w:lang w:val="sr-Latn-RS" w:eastAsia="sr-Latn-RS"/>
        </w:rPr>
        <w:drawing>
          <wp:inline distT="0" distB="0" distL="0" distR="0" wp14:anchorId="2B9506B6" wp14:editId="0F2F311D">
            <wp:extent cx="1066800" cy="384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1066800" cy="384175"/>
                    </a:xfrm>
                    <a:prstGeom prst="rect">
                      <a:avLst/>
                    </a:prstGeom>
                    <a:noFill/>
                  </pic:spPr>
                </pic:pic>
              </a:graphicData>
            </a:graphic>
          </wp:inline>
        </w:drawing>
      </w:r>
      <w:bookmarkEnd w:id="0"/>
      <w:r w:rsidR="00A3038E" w:rsidRPr="00A3038E">
        <w:rPr>
          <w:rFonts w:ascii="Arial" w:eastAsia="Times New Roman" w:hAnsi="Arial" w:cs="Arial"/>
          <w:color w:val="837D7D"/>
          <w:sz w:val="17"/>
          <w:szCs w:val="17"/>
        </w:rPr>
        <w:t>09:13, 25.02.2015.</w:t>
      </w:r>
    </w:p>
    <w:p w:rsidR="00A3038E" w:rsidRPr="00A3038E" w:rsidRDefault="00A3038E" w:rsidP="00A3038E">
      <w:pPr>
        <w:shd w:val="clear" w:color="auto" w:fill="FFFFFF"/>
        <w:spacing w:line="240" w:lineRule="auto"/>
        <w:rPr>
          <w:rFonts w:ascii="Georgia" w:eastAsia="Times New Roman" w:hAnsi="Georgia" w:cs="Arial"/>
          <w:i/>
          <w:iCs/>
          <w:color w:val="595858"/>
          <w:sz w:val="17"/>
          <w:szCs w:val="17"/>
        </w:rPr>
      </w:pPr>
      <w:r w:rsidRPr="00A3038E">
        <w:rPr>
          <w:rFonts w:ascii="Georgia" w:eastAsia="Times New Roman" w:hAnsi="Georgia" w:cs="Arial"/>
          <w:i/>
          <w:iCs/>
          <w:color w:val="595858"/>
          <w:sz w:val="17"/>
          <w:szCs w:val="17"/>
        </w:rPr>
        <w:t>Autor </w:t>
      </w:r>
      <w:r w:rsidRPr="00A3038E">
        <w:rPr>
          <w:rFonts w:ascii="Georgia" w:eastAsia="Times New Roman" w:hAnsi="Georgia" w:cs="Arial"/>
          <w:b/>
          <w:bCs/>
          <w:i/>
          <w:iCs/>
          <w:color w:val="595858"/>
          <w:sz w:val="17"/>
          <w:szCs w:val="17"/>
        </w:rPr>
        <w:t>S. J.</w:t>
      </w:r>
      <w:r w:rsidRPr="00A3038E">
        <w:rPr>
          <w:rFonts w:ascii="Georgia" w:eastAsia="Times New Roman" w:hAnsi="Georgia" w:cs="Arial"/>
          <w:i/>
          <w:iCs/>
          <w:color w:val="595858"/>
          <w:sz w:val="17"/>
          <w:szCs w:val="17"/>
        </w:rPr>
        <w:t> Izvor </w:t>
      </w:r>
      <w:r w:rsidRPr="00A3038E">
        <w:rPr>
          <w:rFonts w:ascii="Georgia" w:eastAsia="Times New Roman" w:hAnsi="Georgia" w:cs="Arial"/>
          <w:b/>
          <w:bCs/>
          <w:i/>
          <w:iCs/>
          <w:color w:val="595858"/>
          <w:sz w:val="17"/>
          <w:szCs w:val="17"/>
        </w:rPr>
        <w:t>Južne vesti</w:t>
      </w:r>
      <w:r w:rsidRPr="00A3038E">
        <w:rPr>
          <w:rFonts w:ascii="Georgia" w:eastAsia="Times New Roman" w:hAnsi="Georgia" w:cs="Arial"/>
          <w:i/>
          <w:iCs/>
          <w:color w:val="595858"/>
          <w:sz w:val="17"/>
          <w:szCs w:val="17"/>
        </w:rPr>
        <w:t> | </w:t>
      </w:r>
      <w:hyperlink r:id="rId8" w:tooltip="Niš" w:history="1">
        <w:r w:rsidRPr="00A3038E">
          <w:rPr>
            <w:rFonts w:ascii="Georgia" w:eastAsia="Times New Roman" w:hAnsi="Georgia" w:cs="Arial"/>
            <w:caps/>
            <w:color w:val="C02424"/>
            <w:sz w:val="17"/>
            <w:szCs w:val="17"/>
            <w:u w:val="single"/>
          </w:rPr>
          <w:t>NIŠ</w:t>
        </w:r>
      </w:hyperlink>
    </w:p>
    <w:p w:rsidR="00A3038E" w:rsidRPr="00A3038E" w:rsidRDefault="00A3038E" w:rsidP="00A3038E">
      <w:pPr>
        <w:shd w:val="clear" w:color="auto" w:fill="FFFFFF"/>
        <w:spacing w:after="0" w:line="270" w:lineRule="atLeast"/>
        <w:rPr>
          <w:rFonts w:ascii="Arial" w:eastAsia="Times New Roman" w:hAnsi="Arial" w:cs="Arial"/>
          <w:color w:val="323232"/>
          <w:sz w:val="18"/>
          <w:szCs w:val="18"/>
        </w:rPr>
      </w:pPr>
    </w:p>
    <w:p w:rsidR="00A3038E" w:rsidRPr="00A3038E" w:rsidRDefault="00A3038E" w:rsidP="00A3038E">
      <w:pPr>
        <w:shd w:val="clear" w:color="auto" w:fill="FFFFFF"/>
        <w:spacing w:after="150" w:line="240" w:lineRule="auto"/>
        <w:rPr>
          <w:rFonts w:ascii="Georgia" w:eastAsia="Times New Roman" w:hAnsi="Georgia" w:cs="Arial"/>
          <w:i/>
          <w:iCs/>
          <w:color w:val="595858"/>
          <w:sz w:val="17"/>
          <w:szCs w:val="17"/>
        </w:rPr>
      </w:pPr>
      <w:r w:rsidRPr="00A3038E">
        <w:rPr>
          <w:rFonts w:ascii="Georgia" w:eastAsia="Times New Roman" w:hAnsi="Georgia" w:cs="Arial"/>
          <w:i/>
          <w:iCs/>
          <w:color w:val="595858"/>
          <w:sz w:val="17"/>
          <w:szCs w:val="17"/>
        </w:rPr>
        <w:t>Danilo Milenković je student II godine novinarstva</w:t>
      </w:r>
    </w:p>
    <w:p w:rsidR="00A3038E" w:rsidRPr="00A3038E" w:rsidRDefault="00A3038E" w:rsidP="00A3038E">
      <w:pPr>
        <w:shd w:val="clear" w:color="auto" w:fill="FFFFFF"/>
        <w:spacing w:after="150" w:line="300" w:lineRule="atLeast"/>
        <w:rPr>
          <w:rFonts w:ascii="Arial" w:eastAsia="Times New Roman" w:hAnsi="Arial" w:cs="Arial"/>
          <w:color w:val="323232"/>
          <w:sz w:val="21"/>
          <w:szCs w:val="21"/>
        </w:rPr>
      </w:pPr>
      <w:r w:rsidRPr="00A3038E">
        <w:rPr>
          <w:rFonts w:ascii="Arial" w:eastAsia="Times New Roman" w:hAnsi="Arial" w:cs="Arial"/>
          <w:b/>
          <w:bCs/>
          <w:color w:val="323232"/>
          <w:sz w:val="21"/>
          <w:szCs w:val="21"/>
        </w:rPr>
        <w:t>“Srbijo, probudi se“, poručuje student novinarstva iz Niša Danilo Milenković govorom kojim se na kvalifikacionom takmičenju „Besede u Zoranovu čast“ plasirao u finale.</w:t>
      </w:r>
    </w:p>
    <w:p w:rsidR="00A3038E" w:rsidRPr="00A3038E" w:rsidRDefault="000E11D8" w:rsidP="00A3038E">
      <w:pPr>
        <w:shd w:val="clear" w:color="auto" w:fill="FFFFFF"/>
        <w:spacing w:after="150" w:line="300" w:lineRule="atLeast"/>
        <w:rPr>
          <w:rFonts w:ascii="Arial" w:eastAsia="Times New Roman" w:hAnsi="Arial" w:cs="Arial"/>
          <w:color w:val="323232"/>
          <w:sz w:val="21"/>
          <w:szCs w:val="21"/>
        </w:rPr>
      </w:pPr>
      <w:hyperlink r:id="rId9" w:tgtFrame="_blank" w:history="1">
        <w:r w:rsidR="00A3038E" w:rsidRPr="00A3038E">
          <w:rPr>
            <w:rFonts w:ascii="Arial" w:eastAsia="Times New Roman" w:hAnsi="Arial" w:cs="Arial"/>
            <w:color w:val="C02424"/>
            <w:sz w:val="21"/>
            <w:szCs w:val="21"/>
            <w:u w:val="single"/>
          </w:rPr>
          <w:t>Besedom poziva na buđenje iz trenutne situacije</w:t>
        </w:r>
      </w:hyperlink>
      <w:r w:rsidR="00A3038E" w:rsidRPr="00A3038E">
        <w:rPr>
          <w:rFonts w:ascii="Arial" w:eastAsia="Times New Roman" w:hAnsi="Arial" w:cs="Arial"/>
          <w:color w:val="323232"/>
          <w:sz w:val="21"/>
          <w:szCs w:val="21"/>
        </w:rPr>
        <w:t> u zemlji koju naziva</w:t>
      </w:r>
      <w:r w:rsidR="00A3038E" w:rsidRPr="00A3038E">
        <w:rPr>
          <w:rFonts w:ascii="Arial" w:eastAsia="Times New Roman" w:hAnsi="Arial" w:cs="Arial"/>
          <w:b/>
          <w:bCs/>
          <w:color w:val="323232"/>
          <w:sz w:val="21"/>
          <w:szCs w:val="21"/>
        </w:rPr>
        <w:t>košmarom</w:t>
      </w:r>
      <w:r w:rsidR="00A3038E" w:rsidRPr="00A3038E">
        <w:rPr>
          <w:rFonts w:ascii="Arial" w:eastAsia="Times New Roman" w:hAnsi="Arial" w:cs="Arial"/>
          <w:color w:val="323232"/>
          <w:sz w:val="21"/>
          <w:szCs w:val="21"/>
        </w:rPr>
        <w:t>.</w:t>
      </w:r>
    </w:p>
    <w:p w:rsidR="00A3038E" w:rsidRPr="00A3038E" w:rsidRDefault="00A3038E" w:rsidP="00A3038E">
      <w:pPr>
        <w:shd w:val="clear" w:color="auto" w:fill="FFFFFF"/>
        <w:spacing w:after="0" w:line="300" w:lineRule="atLeast"/>
        <w:rPr>
          <w:rFonts w:ascii="Arial" w:eastAsia="Times New Roman" w:hAnsi="Arial" w:cs="Arial"/>
          <w:color w:val="323232"/>
          <w:sz w:val="21"/>
          <w:szCs w:val="21"/>
        </w:rPr>
      </w:pPr>
    </w:p>
    <w:p w:rsidR="00A3038E" w:rsidRPr="00A3038E" w:rsidRDefault="00A3038E" w:rsidP="00A3038E">
      <w:pPr>
        <w:shd w:val="clear" w:color="auto" w:fill="FFFFFF"/>
        <w:spacing w:after="150" w:line="240" w:lineRule="auto"/>
        <w:jc w:val="center"/>
        <w:rPr>
          <w:rFonts w:ascii="Georgia" w:eastAsia="Times New Roman" w:hAnsi="Georgia" w:cs="Arial"/>
          <w:i/>
          <w:iCs/>
          <w:color w:val="595858"/>
          <w:sz w:val="17"/>
          <w:szCs w:val="17"/>
        </w:rPr>
      </w:pPr>
      <w:r w:rsidRPr="00A3038E">
        <w:rPr>
          <w:rFonts w:ascii="Georgia" w:eastAsia="Times New Roman" w:hAnsi="Georgia" w:cs="Arial"/>
          <w:i/>
          <w:iCs/>
          <w:color w:val="595858"/>
          <w:sz w:val="17"/>
          <w:szCs w:val="17"/>
        </w:rPr>
        <w:t>Oduševio i žiri i publiku (foto: ds.org.rs)</w:t>
      </w:r>
    </w:p>
    <w:p w:rsidR="00A3038E" w:rsidRPr="00A3038E" w:rsidRDefault="00A3038E" w:rsidP="00A3038E">
      <w:pPr>
        <w:shd w:val="clear" w:color="auto" w:fill="FFFFFF"/>
        <w:spacing w:after="0" w:line="300" w:lineRule="atLeast"/>
        <w:rPr>
          <w:rFonts w:ascii="Arial" w:eastAsia="Times New Roman" w:hAnsi="Arial" w:cs="Arial"/>
          <w:color w:val="323232"/>
          <w:sz w:val="21"/>
          <w:szCs w:val="21"/>
        </w:rPr>
      </w:pPr>
      <w:r w:rsidRPr="00A3038E">
        <w:rPr>
          <w:rFonts w:ascii="Arial" w:eastAsia="Times New Roman" w:hAnsi="Arial" w:cs="Arial"/>
          <w:color w:val="323232"/>
          <w:sz w:val="21"/>
          <w:szCs w:val="21"/>
        </w:rPr>
        <w:t>Za inspiracijom za pisanje teksta o temi</w:t>
      </w:r>
      <w:r w:rsidRPr="00A3038E">
        <w:rPr>
          <w:rFonts w:ascii="Arial" w:eastAsia="Times New Roman" w:hAnsi="Arial" w:cs="Arial"/>
          <w:b/>
          <w:bCs/>
          <w:color w:val="323232"/>
          <w:sz w:val="21"/>
          <w:szCs w:val="21"/>
        </w:rPr>
        <w:t> „Život je ono što od njega napravimo. I Srbija je ono što od nje napravimo“</w:t>
      </w:r>
      <w:r w:rsidRPr="00A3038E">
        <w:rPr>
          <w:rFonts w:ascii="Arial" w:eastAsia="Times New Roman" w:hAnsi="Arial" w:cs="Arial"/>
          <w:color w:val="323232"/>
          <w:sz w:val="21"/>
          <w:szCs w:val="21"/>
        </w:rPr>
        <w:t> nije morao da traga jer, kako kaže, nje u svakodnevnom životu ima na pretek.</w:t>
      </w:r>
    </w:p>
    <w:p w:rsidR="00A3038E" w:rsidRPr="00A3038E" w:rsidRDefault="00A3038E" w:rsidP="00A3038E">
      <w:pPr>
        <w:pBdr>
          <w:left w:val="single" w:sz="18" w:space="8" w:color="CCCCCC"/>
        </w:pBdr>
        <w:shd w:val="clear" w:color="auto" w:fill="FFFFFF"/>
        <w:spacing w:line="384" w:lineRule="atLeast"/>
        <w:rPr>
          <w:rFonts w:ascii="Georgia" w:eastAsia="Times New Roman" w:hAnsi="Georgia" w:cs="Arial"/>
          <w:i/>
          <w:iCs/>
          <w:color w:val="323232"/>
          <w:sz w:val="24"/>
          <w:szCs w:val="24"/>
        </w:rPr>
      </w:pPr>
      <w:r w:rsidRPr="00A3038E">
        <w:rPr>
          <w:rFonts w:ascii="Arial" w:eastAsia="Times New Roman" w:hAnsi="Arial" w:cs="Arial"/>
          <w:noProof/>
          <w:color w:val="C02424"/>
          <w:sz w:val="21"/>
          <w:szCs w:val="21"/>
          <w:lang w:val="sr-Latn-RS" w:eastAsia="sr-Latn-RS"/>
        </w:rPr>
        <w:drawing>
          <wp:anchor distT="0" distB="0" distL="114300" distR="114300" simplePos="0" relativeHeight="251660288" behindDoc="0" locked="0" layoutInCell="1" allowOverlap="1" wp14:anchorId="58253D51" wp14:editId="27AE2BF6">
            <wp:simplePos x="0" y="0"/>
            <wp:positionH relativeFrom="column">
              <wp:posOffset>0</wp:posOffset>
            </wp:positionH>
            <wp:positionV relativeFrom="paragraph">
              <wp:posOffset>926465</wp:posOffset>
            </wp:positionV>
            <wp:extent cx="2286000" cy="1714500"/>
            <wp:effectExtent l="0" t="0" r="0" b="0"/>
            <wp:wrapSquare wrapText="bothSides"/>
            <wp:docPr id="3" name="Picture 3" descr="besede">
              <a:hlinkClick xmlns:a="http://schemas.openxmlformats.org/drawingml/2006/main" r:id="rId10" tooltip="&quot;Puna sala Simfonijskog orkestra na 10. takmičenju &quot;Besede u Zoranovu čast&quot; (foto: ds.org.r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esede">
                      <a:hlinkClick r:id="rId10" tooltip="&quot;Puna sala Simfonijskog orkestra na 10. takmičenju &quot;Besede u Zoranovu čast&quot; (foto: ds.org.rs)&quot;"/>
                    </pic:cNvPr>
                    <pic:cNvPicPr>
                      <a:picLocks noChangeAspect="1" noChangeArrowheads="1"/>
                    </pic:cNvPicPr>
                  </pic:nvPicPr>
                  <pic:blipFill>
                    <a:blip r:embed="rId11">
                      <a:extLst>
                        <a:ext uri="{28A0092B-C50C-407E-A947-70E740481C1C}">
                          <a14:useLocalDpi xmlns:a14="http://schemas.microsoft.com/office/drawing/2010/main"/>
                        </a:ext>
                      </a:extLst>
                    </a:blip>
                    <a:srcRect/>
                    <a:stretch>
                      <a:fillRect/>
                    </a:stretch>
                  </pic:blipFill>
                  <pic:spPr bwMode="auto">
                    <a:xfrm>
                      <a:off x="0" y="0"/>
                      <a:ext cx="2286000" cy="1714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3038E">
        <w:rPr>
          <w:rFonts w:ascii="Georgia" w:eastAsia="Times New Roman" w:hAnsi="Georgia" w:cs="Arial"/>
          <w:i/>
          <w:iCs/>
          <w:color w:val="323232"/>
          <w:sz w:val="24"/>
          <w:szCs w:val="24"/>
        </w:rPr>
        <w:t>U govoru dajem podršku narodu da se probudi, opisujem siromaštvo, mlade koji odlaze... One koji su takvu Srbiju stvorili nazivam razbojnicima i kažem da ovde bogati to bogatstvo nisu stekli sposobnošću, već time što su bezobrazni, drski, drčni i alavi - priča Danilo.</w:t>
      </w:r>
    </w:p>
    <w:p w:rsidR="00A3038E" w:rsidRPr="00A3038E" w:rsidRDefault="00A3038E" w:rsidP="00A3038E">
      <w:pPr>
        <w:shd w:val="clear" w:color="auto" w:fill="FFFFFF"/>
        <w:spacing w:after="150" w:line="300" w:lineRule="atLeast"/>
        <w:rPr>
          <w:rFonts w:ascii="Arial" w:eastAsia="Times New Roman" w:hAnsi="Arial" w:cs="Arial"/>
          <w:color w:val="323232"/>
          <w:sz w:val="21"/>
          <w:szCs w:val="21"/>
        </w:rPr>
      </w:pPr>
      <w:r w:rsidRPr="00A3038E">
        <w:rPr>
          <w:rFonts w:ascii="Arial" w:eastAsia="Times New Roman" w:hAnsi="Arial" w:cs="Arial"/>
          <w:color w:val="323232"/>
          <w:sz w:val="21"/>
          <w:szCs w:val="21"/>
        </w:rPr>
        <w:t>Zato u jednom delu besede kaže: </w:t>
      </w:r>
      <w:r w:rsidRPr="00A3038E">
        <w:rPr>
          <w:rFonts w:ascii="Arial" w:eastAsia="Times New Roman" w:hAnsi="Arial" w:cs="Arial"/>
          <w:i/>
          <w:iCs/>
          <w:color w:val="323232"/>
          <w:sz w:val="21"/>
          <w:szCs w:val="21"/>
        </w:rPr>
        <w:t>„Što su bogataši bogatiji, Srbija je siromašnija“</w:t>
      </w:r>
      <w:r w:rsidRPr="00A3038E">
        <w:rPr>
          <w:rFonts w:ascii="Arial" w:eastAsia="Times New Roman" w:hAnsi="Arial" w:cs="Arial"/>
          <w:color w:val="323232"/>
          <w:sz w:val="21"/>
          <w:szCs w:val="21"/>
        </w:rPr>
        <w:t>. I pored trenutno „mračne situacije“, ovaj momak veruje u bolje sutra i momenat olakšanja koji svako oseti kada se trgne iz košmara. Zato poziva na akciju.</w:t>
      </w:r>
    </w:p>
    <w:p w:rsidR="00A3038E" w:rsidRPr="00A3038E" w:rsidRDefault="00A3038E" w:rsidP="00A3038E">
      <w:pPr>
        <w:pBdr>
          <w:left w:val="single" w:sz="18" w:space="8" w:color="CCCCCC"/>
        </w:pBdr>
        <w:shd w:val="clear" w:color="auto" w:fill="FFFFFF"/>
        <w:spacing w:line="384" w:lineRule="atLeast"/>
        <w:rPr>
          <w:rFonts w:ascii="Georgia" w:eastAsia="Times New Roman" w:hAnsi="Georgia" w:cs="Arial"/>
          <w:i/>
          <w:iCs/>
          <w:color w:val="323232"/>
          <w:sz w:val="24"/>
          <w:szCs w:val="24"/>
        </w:rPr>
      </w:pPr>
      <w:r w:rsidRPr="00A3038E">
        <w:rPr>
          <w:rFonts w:ascii="Georgia" w:eastAsia="Times New Roman" w:hAnsi="Georgia" w:cs="Arial"/>
          <w:i/>
          <w:iCs/>
          <w:color w:val="323232"/>
          <w:sz w:val="24"/>
          <w:szCs w:val="24"/>
        </w:rPr>
        <w:t>Pričamo da treba nešto da se uradi, a ništa ne preduzimamo. To me je podstaklo da pozovem sve da te reči pretvorimo u dela – kaže Danilo.</w:t>
      </w:r>
    </w:p>
    <w:p w:rsidR="00A3038E" w:rsidRPr="00A3038E" w:rsidRDefault="00A3038E" w:rsidP="00A3038E">
      <w:pPr>
        <w:shd w:val="clear" w:color="auto" w:fill="FFFFFF"/>
        <w:spacing w:after="0" w:line="300" w:lineRule="atLeast"/>
        <w:rPr>
          <w:rFonts w:ascii="Arial" w:eastAsia="Times New Roman" w:hAnsi="Arial" w:cs="Arial"/>
          <w:color w:val="323232"/>
          <w:sz w:val="21"/>
          <w:szCs w:val="21"/>
        </w:rPr>
      </w:pPr>
    </w:p>
    <w:p w:rsidR="00A3038E" w:rsidRPr="00A3038E" w:rsidRDefault="003E6AA8" w:rsidP="00A3038E">
      <w:pPr>
        <w:shd w:val="clear" w:color="auto" w:fill="FFFFFF"/>
        <w:spacing w:after="150" w:line="240" w:lineRule="auto"/>
        <w:jc w:val="center"/>
        <w:rPr>
          <w:rFonts w:ascii="Georgia" w:eastAsia="Times New Roman" w:hAnsi="Georgia" w:cs="Arial"/>
          <w:i/>
          <w:iCs/>
          <w:color w:val="595858"/>
          <w:sz w:val="17"/>
          <w:szCs w:val="17"/>
        </w:rPr>
      </w:pPr>
      <w:r w:rsidRPr="00670029">
        <w:rPr>
          <w:rFonts w:ascii="Arial" w:eastAsia="Times New Roman" w:hAnsi="Arial" w:cs="Arial"/>
          <w:noProof/>
          <w:color w:val="000000"/>
          <w:sz w:val="14"/>
          <w:szCs w:val="18"/>
          <w:lang w:val="sr-Latn-RS" w:eastAsia="sr-Latn-RS"/>
        </w:rPr>
        <w:drawing>
          <wp:anchor distT="0" distB="0" distL="114300" distR="114300" simplePos="0" relativeHeight="251662336" behindDoc="0" locked="0" layoutInCell="1" allowOverlap="1" wp14:anchorId="5549C022" wp14:editId="095CB2A5">
            <wp:simplePos x="0" y="0"/>
            <wp:positionH relativeFrom="column">
              <wp:posOffset>4800600</wp:posOffset>
            </wp:positionH>
            <wp:positionV relativeFrom="paragraph">
              <wp:posOffset>168275</wp:posOffset>
            </wp:positionV>
            <wp:extent cx="1104900" cy="647700"/>
            <wp:effectExtent l="0" t="0" r="0" b="0"/>
            <wp:wrapSquare wrapText="bothSides"/>
            <wp:docPr id="5" name="Picture 5"/>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email"/>
                    <a:srcRect/>
                    <a:stretch>
                      <a:fillRect/>
                    </a:stretch>
                  </pic:blipFill>
                  <pic:spPr bwMode="auto">
                    <a:xfrm>
                      <a:off x="0" y="0"/>
                      <a:ext cx="1104900" cy="647700"/>
                    </a:xfrm>
                    <a:prstGeom prst="rect">
                      <a:avLst/>
                    </a:prstGeom>
                    <a:noFill/>
                    <a:ln w="9525">
                      <a:noFill/>
                      <a:miter lim="800000"/>
                      <a:headEnd/>
                      <a:tailEnd/>
                    </a:ln>
                  </pic:spPr>
                </pic:pic>
              </a:graphicData>
            </a:graphic>
            <wp14:sizeRelV relativeFrom="margin">
              <wp14:pctHeight>0</wp14:pctHeight>
            </wp14:sizeRelV>
          </wp:anchor>
        </w:drawing>
      </w:r>
      <w:r w:rsidR="00A3038E" w:rsidRPr="00A3038E">
        <w:rPr>
          <w:rFonts w:ascii="Georgia" w:eastAsia="Times New Roman" w:hAnsi="Georgia" w:cs="Arial"/>
          <w:i/>
          <w:iCs/>
          <w:color w:val="595858"/>
          <w:sz w:val="17"/>
          <w:szCs w:val="17"/>
        </w:rPr>
        <w:t>Puna sala Simfonijskog orkestra na 10. takmičenju "Besede u Zoranovu čast" (foto: ds.org.rs)</w:t>
      </w:r>
    </w:p>
    <w:p w:rsidR="00A3038E" w:rsidRPr="00A3038E" w:rsidRDefault="00A3038E" w:rsidP="00A3038E">
      <w:pPr>
        <w:shd w:val="clear" w:color="auto" w:fill="FFFFFF"/>
        <w:spacing w:after="0" w:line="300" w:lineRule="atLeast"/>
        <w:rPr>
          <w:rFonts w:ascii="Arial" w:eastAsia="Times New Roman" w:hAnsi="Arial" w:cs="Arial"/>
          <w:color w:val="323232"/>
          <w:sz w:val="21"/>
          <w:szCs w:val="21"/>
        </w:rPr>
      </w:pPr>
      <w:r w:rsidRPr="00A3038E">
        <w:rPr>
          <w:rFonts w:ascii="Arial" w:eastAsia="Times New Roman" w:hAnsi="Arial" w:cs="Arial"/>
          <w:color w:val="323232"/>
          <w:sz w:val="21"/>
          <w:szCs w:val="21"/>
        </w:rPr>
        <w:t>Žar i harizma sa kojima je besedio oduševili su publiku na takmičenju u punoj sali Simfonijskog orkestra u Nišu.</w:t>
      </w:r>
    </w:p>
    <w:p w:rsidR="00A3038E" w:rsidRPr="00A3038E" w:rsidRDefault="00A3038E" w:rsidP="00A3038E">
      <w:pPr>
        <w:shd w:val="clear" w:color="auto" w:fill="FFFFFF"/>
        <w:spacing w:after="150" w:line="300" w:lineRule="atLeast"/>
        <w:rPr>
          <w:rFonts w:ascii="Arial" w:eastAsia="Times New Roman" w:hAnsi="Arial" w:cs="Arial"/>
          <w:color w:val="323232"/>
          <w:sz w:val="21"/>
          <w:szCs w:val="21"/>
        </w:rPr>
      </w:pPr>
      <w:r w:rsidRPr="00A3038E">
        <w:rPr>
          <w:rFonts w:ascii="Arial" w:eastAsia="Times New Roman" w:hAnsi="Arial" w:cs="Arial"/>
          <w:i/>
          <w:iCs/>
          <w:color w:val="323232"/>
          <w:sz w:val="21"/>
          <w:szCs w:val="21"/>
        </w:rPr>
        <w:t>„Generacijo, ovo je naše vreme! Hajde da napravimo bolju Srbiju! Potrebni su mi ljudi koji će znati da cene prave vrednosti, sa kojim ću se buniti protiv mediokritetstva, ravnodušnosti, licemerstva, potrebni su mi borci. Ima li takvih ovde?“</w:t>
      </w:r>
      <w:r w:rsidRPr="00A3038E">
        <w:rPr>
          <w:rFonts w:ascii="Arial" w:eastAsia="Times New Roman" w:hAnsi="Arial" w:cs="Arial"/>
          <w:color w:val="323232"/>
          <w:sz w:val="21"/>
          <w:szCs w:val="21"/>
        </w:rPr>
        <w:t> – pitao je Danilo gledaoce.</w:t>
      </w:r>
    </w:p>
    <w:p w:rsidR="00A3038E" w:rsidRPr="00A3038E" w:rsidRDefault="00A3038E" w:rsidP="00A3038E">
      <w:pPr>
        <w:shd w:val="clear" w:color="auto" w:fill="FFFFFF"/>
        <w:spacing w:after="150" w:line="300" w:lineRule="atLeast"/>
        <w:rPr>
          <w:rFonts w:ascii="Arial" w:eastAsia="Times New Roman" w:hAnsi="Arial" w:cs="Arial"/>
          <w:color w:val="323232"/>
          <w:sz w:val="21"/>
          <w:szCs w:val="21"/>
        </w:rPr>
      </w:pPr>
      <w:r w:rsidRPr="00A3038E">
        <w:rPr>
          <w:rFonts w:ascii="Arial" w:eastAsia="Times New Roman" w:hAnsi="Arial" w:cs="Arial"/>
          <w:color w:val="323232"/>
          <w:sz w:val="21"/>
          <w:szCs w:val="21"/>
        </w:rPr>
        <w:lastRenderedPageBreak/>
        <w:t>Time nije oduševio samo žiri. Jednu drugaricu je rasplakao, a podršku za finalni nastup u Beogradu 12. marta dobio i od prošlogodišnjih pobednika. Oduševljenju je, smatra, doprinela neobična najava. </w:t>
      </w:r>
    </w:p>
    <w:p w:rsidR="00A3038E" w:rsidRPr="00A3038E" w:rsidRDefault="00A3038E" w:rsidP="00A3038E">
      <w:pPr>
        <w:pBdr>
          <w:left w:val="single" w:sz="18" w:space="8" w:color="CCCCCC"/>
        </w:pBdr>
        <w:shd w:val="clear" w:color="auto" w:fill="FFFFFF"/>
        <w:spacing w:line="384" w:lineRule="atLeast"/>
        <w:rPr>
          <w:rFonts w:ascii="Georgia" w:eastAsia="Times New Roman" w:hAnsi="Georgia" w:cs="Arial"/>
          <w:i/>
          <w:iCs/>
          <w:color w:val="323232"/>
          <w:sz w:val="24"/>
          <w:szCs w:val="24"/>
        </w:rPr>
      </w:pPr>
      <w:r w:rsidRPr="00A3038E">
        <w:rPr>
          <w:rFonts w:ascii="Georgia" w:eastAsia="Times New Roman" w:hAnsi="Georgia" w:cs="Arial"/>
          <w:i/>
          <w:iCs/>
          <w:color w:val="323232"/>
          <w:sz w:val="24"/>
          <w:szCs w:val="24"/>
        </w:rPr>
        <w:t>Rekli su da sam došao da pobedim strah od javnog nastupa, što i jeste bio slučaj. Ali posle takve najave, publika vidi momka visokog skoro 2 metra, potpuno sigurnog. Ni sam nisam očekivao da ću tako samouvereno nastupiti. Mislim da sam ih time kupio – priča Danilo.</w:t>
      </w:r>
    </w:p>
    <w:p w:rsidR="00A3038E" w:rsidRPr="00A3038E" w:rsidRDefault="00A3038E" w:rsidP="00A3038E">
      <w:pPr>
        <w:shd w:val="clear" w:color="auto" w:fill="FFFFFF"/>
        <w:spacing w:after="150" w:line="300" w:lineRule="atLeast"/>
        <w:rPr>
          <w:rFonts w:ascii="Arial" w:eastAsia="Times New Roman" w:hAnsi="Arial" w:cs="Arial"/>
          <w:color w:val="323232"/>
          <w:sz w:val="21"/>
          <w:szCs w:val="21"/>
        </w:rPr>
      </w:pPr>
      <w:r w:rsidRPr="00A3038E">
        <w:rPr>
          <w:rFonts w:ascii="Arial" w:eastAsia="Times New Roman" w:hAnsi="Arial" w:cs="Arial"/>
          <w:color w:val="323232"/>
          <w:sz w:val="21"/>
          <w:szCs w:val="21"/>
        </w:rPr>
        <w:t>Student II godine Filozofskog fakulteta u Nišu za studije na Departmanu za novinarstvo se odlučio nakon što nije uspeo da upiše glumu. Sada novinarstvo, kaže, voli i više od glume.</w:t>
      </w:r>
    </w:p>
    <w:p w:rsidR="00A3038E" w:rsidRPr="00A3038E" w:rsidRDefault="00A3038E" w:rsidP="00A3038E">
      <w:pPr>
        <w:shd w:val="clear" w:color="auto" w:fill="FFFFFF"/>
        <w:spacing w:line="300" w:lineRule="atLeast"/>
        <w:rPr>
          <w:rFonts w:ascii="Arial" w:eastAsia="Times New Roman" w:hAnsi="Arial" w:cs="Arial"/>
          <w:color w:val="323232"/>
          <w:sz w:val="21"/>
          <w:szCs w:val="21"/>
        </w:rPr>
      </w:pPr>
      <w:r w:rsidRPr="00A3038E">
        <w:rPr>
          <w:rFonts w:ascii="Arial" w:eastAsia="Times New Roman" w:hAnsi="Arial" w:cs="Arial"/>
          <w:color w:val="323232"/>
          <w:sz w:val="21"/>
          <w:szCs w:val="21"/>
        </w:rPr>
        <w:t>U finalu će, obećava, dati sve od sebe da bude što bolji. Odgovrnost će, kaže, tada biti veća jer će predstavljati Niš i pokazati da zna i padeže i akcente.</w:t>
      </w:r>
    </w:p>
    <w:p w:rsidR="007C4790" w:rsidRDefault="007C4790"/>
    <w:sectPr w:rsidR="007C47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E6026"/>
    <w:multiLevelType w:val="multilevel"/>
    <w:tmpl w:val="9A008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38E"/>
    <w:rsid w:val="000E11D8"/>
    <w:rsid w:val="003E3AB8"/>
    <w:rsid w:val="003E6AA8"/>
    <w:rsid w:val="007C4790"/>
    <w:rsid w:val="00A303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4F2CE7-74C7-4CDB-8E14-CBDB68076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303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038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8048857">
      <w:bodyDiv w:val="1"/>
      <w:marLeft w:val="0"/>
      <w:marRight w:val="0"/>
      <w:marTop w:val="0"/>
      <w:marBottom w:val="0"/>
      <w:divBdr>
        <w:top w:val="none" w:sz="0" w:space="0" w:color="auto"/>
        <w:left w:val="none" w:sz="0" w:space="0" w:color="auto"/>
        <w:bottom w:val="none" w:sz="0" w:space="0" w:color="auto"/>
        <w:right w:val="none" w:sz="0" w:space="0" w:color="auto"/>
      </w:divBdr>
      <w:divsChild>
        <w:div w:id="662860440">
          <w:marLeft w:val="0"/>
          <w:marRight w:val="150"/>
          <w:marTop w:val="0"/>
          <w:marBottom w:val="0"/>
          <w:divBdr>
            <w:top w:val="none" w:sz="0" w:space="0" w:color="auto"/>
            <w:left w:val="none" w:sz="0" w:space="0" w:color="auto"/>
            <w:bottom w:val="none" w:sz="0" w:space="0" w:color="auto"/>
            <w:right w:val="none" w:sz="0" w:space="0" w:color="auto"/>
          </w:divBdr>
          <w:divsChild>
            <w:div w:id="1356808374">
              <w:marLeft w:val="0"/>
              <w:marRight w:val="0"/>
              <w:marTop w:val="0"/>
              <w:marBottom w:val="0"/>
              <w:divBdr>
                <w:top w:val="none" w:sz="0" w:space="0" w:color="auto"/>
                <w:left w:val="none" w:sz="0" w:space="0" w:color="auto"/>
                <w:bottom w:val="none" w:sz="0" w:space="0" w:color="auto"/>
                <w:right w:val="none" w:sz="0" w:space="0" w:color="auto"/>
              </w:divBdr>
              <w:divsChild>
                <w:div w:id="2146389627">
                  <w:marLeft w:val="0"/>
                  <w:marRight w:val="0"/>
                  <w:marTop w:val="0"/>
                  <w:marBottom w:val="0"/>
                  <w:divBdr>
                    <w:top w:val="none" w:sz="0" w:space="0" w:color="auto"/>
                    <w:left w:val="none" w:sz="0" w:space="0" w:color="auto"/>
                    <w:bottom w:val="none" w:sz="0" w:space="0" w:color="auto"/>
                    <w:right w:val="none" w:sz="0" w:space="0" w:color="auto"/>
                  </w:divBdr>
                  <w:divsChild>
                    <w:div w:id="175340764">
                      <w:marLeft w:val="0"/>
                      <w:marRight w:val="0"/>
                      <w:marTop w:val="0"/>
                      <w:marBottom w:val="0"/>
                      <w:divBdr>
                        <w:top w:val="none" w:sz="0" w:space="0" w:color="auto"/>
                        <w:left w:val="none" w:sz="0" w:space="0" w:color="auto"/>
                        <w:bottom w:val="none" w:sz="0" w:space="0" w:color="auto"/>
                        <w:right w:val="none" w:sz="0" w:space="0" w:color="auto"/>
                      </w:divBdr>
                    </w:div>
                    <w:div w:id="816847243">
                      <w:marLeft w:val="0"/>
                      <w:marRight w:val="0"/>
                      <w:marTop w:val="0"/>
                      <w:marBottom w:val="225"/>
                      <w:divBdr>
                        <w:top w:val="none" w:sz="0" w:space="0" w:color="auto"/>
                        <w:left w:val="none" w:sz="0" w:space="0" w:color="auto"/>
                        <w:bottom w:val="none" w:sz="0" w:space="0" w:color="auto"/>
                        <w:right w:val="none" w:sz="0" w:space="0" w:color="auto"/>
                      </w:divBdr>
                    </w:div>
                  </w:divsChild>
                </w:div>
                <w:div w:id="1376853573">
                  <w:marLeft w:val="0"/>
                  <w:marRight w:val="0"/>
                  <w:marTop w:val="0"/>
                  <w:marBottom w:val="0"/>
                  <w:divBdr>
                    <w:top w:val="none" w:sz="0" w:space="0" w:color="auto"/>
                    <w:left w:val="none" w:sz="0" w:space="0" w:color="auto"/>
                    <w:bottom w:val="none" w:sz="0" w:space="0" w:color="auto"/>
                    <w:right w:val="none" w:sz="0" w:space="0" w:color="auto"/>
                  </w:divBdr>
                  <w:divsChild>
                    <w:div w:id="1034188066">
                      <w:marLeft w:val="0"/>
                      <w:marRight w:val="0"/>
                      <w:marTop w:val="45"/>
                      <w:marBottom w:val="150"/>
                      <w:divBdr>
                        <w:top w:val="none" w:sz="0" w:space="0" w:color="auto"/>
                        <w:left w:val="none" w:sz="0" w:space="0" w:color="auto"/>
                        <w:bottom w:val="none" w:sz="0" w:space="0" w:color="auto"/>
                        <w:right w:val="none" w:sz="0" w:space="0" w:color="auto"/>
                      </w:divBdr>
                      <w:divsChild>
                        <w:div w:id="1623266468">
                          <w:marLeft w:val="0"/>
                          <w:marRight w:val="0"/>
                          <w:marTop w:val="75"/>
                          <w:marBottom w:val="0"/>
                          <w:divBdr>
                            <w:top w:val="none" w:sz="0" w:space="0" w:color="auto"/>
                            <w:left w:val="none" w:sz="0" w:space="0" w:color="auto"/>
                            <w:bottom w:val="none" w:sz="0" w:space="0" w:color="auto"/>
                            <w:right w:val="none" w:sz="0" w:space="0" w:color="auto"/>
                          </w:divBdr>
                        </w:div>
                      </w:divsChild>
                    </w:div>
                    <w:div w:id="1802110965">
                      <w:marLeft w:val="0"/>
                      <w:marRight w:val="0"/>
                      <w:marTop w:val="0"/>
                      <w:marBottom w:val="225"/>
                      <w:divBdr>
                        <w:top w:val="none" w:sz="0" w:space="0" w:color="auto"/>
                        <w:left w:val="none" w:sz="0" w:space="0" w:color="auto"/>
                        <w:bottom w:val="none" w:sz="0" w:space="0" w:color="auto"/>
                        <w:right w:val="none" w:sz="0" w:space="0" w:color="auto"/>
                      </w:divBdr>
                      <w:divsChild>
                        <w:div w:id="882132079">
                          <w:marLeft w:val="150"/>
                          <w:marRight w:val="0"/>
                          <w:marTop w:val="45"/>
                          <w:marBottom w:val="150"/>
                          <w:divBdr>
                            <w:top w:val="none" w:sz="0" w:space="0" w:color="auto"/>
                            <w:left w:val="none" w:sz="0" w:space="0" w:color="auto"/>
                            <w:bottom w:val="none" w:sz="0" w:space="0" w:color="auto"/>
                            <w:right w:val="none" w:sz="0" w:space="0" w:color="auto"/>
                          </w:divBdr>
                          <w:divsChild>
                            <w:div w:id="1198852338">
                              <w:marLeft w:val="0"/>
                              <w:marRight w:val="0"/>
                              <w:marTop w:val="75"/>
                              <w:marBottom w:val="0"/>
                              <w:divBdr>
                                <w:top w:val="none" w:sz="0" w:space="0" w:color="auto"/>
                                <w:left w:val="none" w:sz="0" w:space="0" w:color="auto"/>
                                <w:bottom w:val="none" w:sz="0" w:space="0" w:color="auto"/>
                                <w:right w:val="none" w:sz="0" w:space="0" w:color="auto"/>
                              </w:divBdr>
                            </w:div>
                          </w:divsChild>
                        </w:div>
                        <w:div w:id="34738420">
                          <w:blockQuote w:val="1"/>
                          <w:marLeft w:val="0"/>
                          <w:marRight w:val="0"/>
                          <w:marTop w:val="300"/>
                          <w:marBottom w:val="300"/>
                          <w:divBdr>
                            <w:top w:val="none" w:sz="0" w:space="0" w:color="auto"/>
                            <w:left w:val="none" w:sz="0" w:space="0" w:color="auto"/>
                            <w:bottom w:val="none" w:sz="0" w:space="0" w:color="auto"/>
                            <w:right w:val="none" w:sz="0" w:space="0" w:color="auto"/>
                          </w:divBdr>
                        </w:div>
                        <w:div w:id="1858038113">
                          <w:blockQuote w:val="1"/>
                          <w:marLeft w:val="0"/>
                          <w:marRight w:val="0"/>
                          <w:marTop w:val="300"/>
                          <w:marBottom w:val="300"/>
                          <w:divBdr>
                            <w:top w:val="none" w:sz="0" w:space="0" w:color="auto"/>
                            <w:left w:val="none" w:sz="0" w:space="0" w:color="auto"/>
                            <w:bottom w:val="none" w:sz="0" w:space="0" w:color="auto"/>
                            <w:right w:val="none" w:sz="0" w:space="0" w:color="auto"/>
                          </w:divBdr>
                        </w:div>
                        <w:div w:id="1338729998">
                          <w:marLeft w:val="0"/>
                          <w:marRight w:val="225"/>
                          <w:marTop w:val="45"/>
                          <w:marBottom w:val="150"/>
                          <w:divBdr>
                            <w:top w:val="none" w:sz="0" w:space="0" w:color="auto"/>
                            <w:left w:val="none" w:sz="0" w:space="0" w:color="auto"/>
                            <w:bottom w:val="none" w:sz="0" w:space="0" w:color="auto"/>
                            <w:right w:val="none" w:sz="0" w:space="0" w:color="auto"/>
                          </w:divBdr>
                          <w:divsChild>
                            <w:div w:id="1367487627">
                              <w:marLeft w:val="0"/>
                              <w:marRight w:val="0"/>
                              <w:marTop w:val="75"/>
                              <w:marBottom w:val="0"/>
                              <w:divBdr>
                                <w:top w:val="none" w:sz="0" w:space="0" w:color="auto"/>
                                <w:left w:val="none" w:sz="0" w:space="0" w:color="auto"/>
                                <w:bottom w:val="none" w:sz="0" w:space="0" w:color="auto"/>
                                <w:right w:val="none" w:sz="0" w:space="0" w:color="auto"/>
                              </w:divBdr>
                            </w:div>
                          </w:divsChild>
                        </w:div>
                        <w:div w:id="1143741328">
                          <w:blockQuote w:val="1"/>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uznevesti.com/Nis.sr.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3.jpeg"/><Relationship Id="rId5" Type="http://schemas.openxmlformats.org/officeDocument/2006/relationships/hyperlink" Target="http://www.juznevesti.com/uploads/assets/2015/02/24/46360/800x600_Danilo-besede.jpg" TargetMode="External"/><Relationship Id="rId10" Type="http://schemas.openxmlformats.org/officeDocument/2006/relationships/hyperlink" Target="http://www.juznevesti.com/uploads/assets/2015/02/24/46361/800x600_Besede-u-Zoranovu-cast.jpg" TargetMode="External"/><Relationship Id="rId4" Type="http://schemas.openxmlformats.org/officeDocument/2006/relationships/webSettings" Target="webSettings.xml"/><Relationship Id="rId9" Type="http://schemas.openxmlformats.org/officeDocument/2006/relationships/hyperlink" Target="http://www.ds.org.rs/besednistvo/pobednicke-besede/19068-danilo-milenkovic-srbijo-probudi-s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410</Words>
  <Characters>2341</Characters>
  <Application>Microsoft Office Word</Application>
  <DocSecurity>0</DocSecurity>
  <Lines>19</Lines>
  <Paragraphs>5</Paragraphs>
  <ScaleCrop>false</ScaleCrop>
  <Company/>
  <LinksUpToDate>false</LinksUpToDate>
  <CharactersWithSpaces>2746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4</cp:revision>
  <dcterms:created xsi:type="dcterms:W3CDTF">2015-02-27T11:43:00Z</dcterms:created>
  <dcterms:modified xsi:type="dcterms:W3CDTF">2015-02-27T13:36:00Z</dcterms:modified>
</cp:coreProperties>
</file>